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  <w:color w:val="FF0000"/>
        </w:rPr>
      </w:pPr>
      <w:r w:rsidRPr="00933C34">
        <w:rPr>
          <w:rFonts w:ascii="微軟正黑體" w:eastAsia="微軟正黑體" w:hAnsi="微軟正黑體" w:hint="eastAsia"/>
          <w:color w:val="FF0000"/>
        </w:rPr>
        <w:t>* 管委會溝通範本僅供參考，內容仍需請車主依自身情況與需求進行調整。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(以安裝220V壁掛式充電器為例)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 xml:space="preserve">管理委員會_____主委 您好, 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 xml:space="preserve">我是_____號_____樓的住戶_______________先生／小姐。 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近年來，台灣政府積極制定相關電動車政策（包含純電動車與油電混合車），期望能降低台灣的環境負擔，再加上各廠牌推出更多電動車型的推波助瀾下，使台灣民眾對電動車關注度提高。現階段我正準備購入TOYOTA的</w:t>
      </w:r>
      <w:r w:rsidR="008C4CE0">
        <w:rPr>
          <w:rFonts w:ascii="微軟正黑體" w:eastAsia="微軟正黑體" w:hAnsi="微軟正黑體" w:hint="eastAsia"/>
        </w:rPr>
        <w:t>P</w:t>
      </w:r>
      <w:r w:rsidR="008C4CE0">
        <w:rPr>
          <w:rFonts w:ascii="微軟正黑體" w:eastAsia="微軟正黑體" w:hAnsi="微軟正黑體"/>
        </w:rPr>
        <w:t>RIUS PHEV</w:t>
      </w:r>
      <w:r w:rsidRPr="00933C34">
        <w:rPr>
          <w:rFonts w:ascii="微軟正黑體" w:eastAsia="微軟正黑體" w:hAnsi="微軟正黑體" w:hint="eastAsia"/>
        </w:rPr>
        <w:t>，由於它為一台</w:t>
      </w:r>
      <w:proofErr w:type="gramStart"/>
      <w:r w:rsidRPr="00933C34">
        <w:rPr>
          <w:rFonts w:ascii="微軟正黑體" w:eastAsia="微軟正黑體" w:hAnsi="微軟正黑體" w:hint="eastAsia"/>
        </w:rPr>
        <w:t>插電式的</w:t>
      </w:r>
      <w:proofErr w:type="gramEnd"/>
      <w:r w:rsidRPr="00933C34">
        <w:rPr>
          <w:rFonts w:ascii="微軟正黑體" w:eastAsia="微軟正黑體" w:hAnsi="微軟正黑體" w:hint="eastAsia"/>
        </w:rPr>
        <w:t>油電混合車，期望能徵詢管委會的同意，安裝充電設備於我的停車位</w:t>
      </w:r>
      <w:proofErr w:type="gramStart"/>
      <w:r w:rsidRPr="00933C34">
        <w:rPr>
          <w:rFonts w:ascii="微軟正黑體" w:eastAsia="微軟正黑體" w:hAnsi="微軟正黑體" w:hint="eastAsia"/>
        </w:rPr>
        <w:t>Ｂ</w:t>
      </w:r>
      <w:proofErr w:type="gramEnd"/>
      <w:r w:rsidRPr="00933C34">
        <w:rPr>
          <w:rFonts w:ascii="微軟正黑體" w:eastAsia="微軟正黑體" w:hAnsi="微軟正黑體" w:hint="eastAsia"/>
        </w:rPr>
        <w:t xml:space="preserve">_____－＃__________。 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目前全台灣已有許多社區同意住戶安裝充電設備於社區車位，更有不少新建案將充電系統納入建案配備，以滿足未來住戶的需求，而安裝充電設備其實與安裝冷氣相似，皆為220V，安裝及使用符合規定的狀況下，安全疑慮。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電費計算部分，我會向台電申請從自家電錶後引接電源安裝充電設備，換言之，充電電費就包含在自家的台電電費單，無須使用公用電。(另也能使用公用電，只要在充電設備前端安裝數位電表，即可作為與管委會計算電費的依據)*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煩請管委會能將我的充電安裝提案排進下次的管委會議題，附件是廠商針對我的私人車位所規劃的充電安裝報告，為順利安裝本社區第一台的充電設備於停車場，我願盡力配合，例如安排廠商與委員和住戶們說明充電規劃。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有</w:t>
      </w:r>
      <w:proofErr w:type="gramStart"/>
      <w:r w:rsidRPr="00933C34">
        <w:rPr>
          <w:rFonts w:ascii="微軟正黑體" w:eastAsia="微軟正黑體" w:hAnsi="微軟正黑體" w:hint="eastAsia"/>
        </w:rPr>
        <w:t>鑑</w:t>
      </w:r>
      <w:proofErr w:type="gramEnd"/>
      <w:r w:rsidRPr="00933C34">
        <w:rPr>
          <w:rFonts w:ascii="微軟正黑體" w:eastAsia="微軟正黑體" w:hAnsi="微軟正黑體" w:hint="eastAsia"/>
        </w:rPr>
        <w:t>於電動車（包含純電動車與油電車）的需求持續增長，現在是本社區開始規劃充電設備以面對未來住戶需求的最佳時機。加上</w:t>
      </w:r>
      <w:proofErr w:type="gramStart"/>
      <w:r w:rsidRPr="00933C34">
        <w:rPr>
          <w:rFonts w:ascii="微軟正黑體" w:eastAsia="微軟正黑體" w:hAnsi="微軟正黑體" w:hint="eastAsia"/>
        </w:rPr>
        <w:t>電動車純電模式</w:t>
      </w:r>
      <w:proofErr w:type="gramEnd"/>
      <w:r w:rsidRPr="00933C34">
        <w:rPr>
          <w:rFonts w:ascii="微軟正黑體" w:eastAsia="微軟正黑體" w:hAnsi="微軟正黑體" w:hint="eastAsia"/>
        </w:rPr>
        <w:t>下行駛</w:t>
      </w:r>
      <w:proofErr w:type="gramStart"/>
      <w:r w:rsidRPr="00933C34">
        <w:rPr>
          <w:rFonts w:ascii="微軟正黑體" w:eastAsia="微軟正黑體" w:hAnsi="微軟正黑體" w:hint="eastAsia"/>
        </w:rPr>
        <w:t>零排碳</w:t>
      </w:r>
      <w:proofErr w:type="gramEnd"/>
      <w:r w:rsidRPr="00933C34">
        <w:rPr>
          <w:rFonts w:ascii="微軟正黑體" w:eastAsia="微軟正黑體" w:hAnsi="微軟正黑體" w:hint="eastAsia"/>
        </w:rPr>
        <w:t>與近乎無聲的特性*，可減少社區停車場的廢氣排放，提升環境品質。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謝謝您抽出寶貴的時間考慮我的提案，若需要補充資料，請隨時與我連</w:t>
      </w:r>
      <w:proofErr w:type="gramStart"/>
      <w:r w:rsidRPr="00933C34">
        <w:rPr>
          <w:rFonts w:ascii="微軟正黑體" w:eastAsia="微軟正黑體" w:hAnsi="微軟正黑體" w:hint="eastAsia"/>
        </w:rPr>
        <w:t>繫</w:t>
      </w:r>
      <w:proofErr w:type="gramEnd"/>
      <w:r w:rsidRPr="00933C34">
        <w:rPr>
          <w:rFonts w:ascii="微軟正黑體" w:eastAsia="微軟正黑體" w:hAnsi="微軟正黑體" w:hint="eastAsia"/>
        </w:rPr>
        <w:t xml:space="preserve">。期待盡快得到您的回覆。謝謝。 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*</w:t>
      </w:r>
      <w:r w:rsidR="008C4CE0">
        <w:rPr>
          <w:rFonts w:ascii="微軟正黑體" w:eastAsia="微軟正黑體" w:hAnsi="微軟正黑體"/>
        </w:rPr>
        <w:t>PRIUS PHEV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為插電式油電混合車，純電模式下可以達到零排碳與近乎無聲</w:t>
      </w:r>
      <w:r w:rsidRPr="00933C34">
        <w:rPr>
          <w:rFonts w:ascii="微軟正黑體" w:eastAsia="微軟正黑體" w:hAnsi="微軟正黑體" w:hint="eastAsia"/>
        </w:rPr>
        <w:t>。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*電錶相關規定請依台電最新公告為</w:t>
      </w:r>
      <w:proofErr w:type="gramStart"/>
      <w:r w:rsidRPr="00933C34">
        <w:rPr>
          <w:rFonts w:ascii="微軟正黑體" w:eastAsia="微軟正黑體" w:hAnsi="微軟正黑體" w:hint="eastAsia"/>
        </w:rPr>
        <w:t>準</w:t>
      </w:r>
      <w:proofErr w:type="gramEnd"/>
      <w:r w:rsidRPr="00933C34">
        <w:rPr>
          <w:rFonts w:ascii="微軟正黑體" w:eastAsia="微軟正黑體" w:hAnsi="微軟正黑體" w:hint="eastAsia"/>
        </w:rPr>
        <w:t>，規定細節請洽TOYOTA特約廠商。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相關資料參考：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1.</w:t>
      </w:r>
      <w:r w:rsidRPr="00933C34">
        <w:rPr>
          <w:rFonts w:ascii="微軟正黑體" w:eastAsia="微軟正黑體" w:hAnsi="微軟正黑體" w:hint="eastAsia"/>
        </w:rPr>
        <w:tab/>
        <w:t>台灣將於2030年全面使用市區電動公車及電動公務車。</w:t>
      </w:r>
      <w:proofErr w:type="gramStart"/>
      <w:r w:rsidRPr="00933C34">
        <w:rPr>
          <w:rFonts w:ascii="微軟正黑體" w:eastAsia="微軟正黑體" w:hAnsi="微軟正黑體" w:hint="eastAsia"/>
        </w:rPr>
        <w:t>2040年新售汽車</w:t>
      </w:r>
      <w:proofErr w:type="gramEnd"/>
      <w:r w:rsidRPr="00933C34">
        <w:rPr>
          <w:rFonts w:ascii="微軟正黑體" w:eastAsia="微軟正黑體" w:hAnsi="微軟正黑體" w:hint="eastAsia"/>
        </w:rPr>
        <w:t>電動車</w:t>
      </w:r>
      <w:proofErr w:type="gramStart"/>
      <w:r w:rsidRPr="00933C34">
        <w:rPr>
          <w:rFonts w:ascii="微軟正黑體" w:eastAsia="微軟正黑體" w:hAnsi="微軟正黑體" w:hint="eastAsia"/>
        </w:rPr>
        <w:t>佔</w:t>
      </w:r>
      <w:proofErr w:type="gramEnd"/>
      <w:r w:rsidRPr="00933C34">
        <w:rPr>
          <w:rFonts w:ascii="微軟正黑體" w:eastAsia="微軟正黑體" w:hAnsi="微軟正黑體" w:hint="eastAsia"/>
        </w:rPr>
        <w:t>比達100%。</w:t>
      </w:r>
    </w:p>
    <w:p w:rsidR="00933C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/>
        </w:rPr>
        <w:t>2.</w:t>
      </w:r>
      <w:r w:rsidRPr="00933C34">
        <w:rPr>
          <w:rFonts w:ascii="微軟正黑體" w:eastAsia="微軟正黑體" w:hAnsi="微軟正黑體"/>
        </w:rPr>
        <w:tab/>
      </w:r>
      <w:r w:rsidRPr="00933C34">
        <w:rPr>
          <w:rFonts w:ascii="微軟正黑體" w:eastAsia="微軟正黑體" w:hAnsi="微軟正黑體" w:hint="eastAsia"/>
        </w:rPr>
        <w:t>內政部已公告修正「建築技術規則」第</w:t>
      </w:r>
      <w:r w:rsidRPr="00933C34">
        <w:rPr>
          <w:rFonts w:ascii="微軟正黑體" w:eastAsia="微軟正黑體" w:hAnsi="微軟正黑體"/>
        </w:rPr>
        <w:t>62</w:t>
      </w:r>
      <w:r w:rsidRPr="00933C34">
        <w:rPr>
          <w:rFonts w:ascii="微軟正黑體" w:eastAsia="微軟正黑體" w:hAnsi="微軟正黑體" w:hint="eastAsia"/>
        </w:rPr>
        <w:t>條條文，明訂新建大樓應預留供電動車輛充電相關設備及裝置之裝設空間。</w:t>
      </w:r>
      <w:r w:rsidRPr="00933C34">
        <w:rPr>
          <w:rFonts w:ascii="微軟正黑體" w:eastAsia="微軟正黑體" w:hAnsi="微軟正黑體"/>
        </w:rPr>
        <w:t xml:space="preserve">                                           </w:t>
      </w:r>
    </w:p>
    <w:p w:rsidR="004B0734" w:rsidRPr="00933C34" w:rsidRDefault="00933C34" w:rsidP="00933C3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 xml:space="preserve">                                          住戶 _______________ 敬上</w:t>
      </w:r>
    </w:p>
    <w:sectPr w:rsidR="004B0734" w:rsidRPr="00933C34" w:rsidSect="00933C34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34"/>
    <w:rsid w:val="004B0734"/>
    <w:rsid w:val="008C4CE0"/>
    <w:rsid w:val="0093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6291"/>
  <w15:chartTrackingRefBased/>
  <w15:docId w15:val="{DAC1C2B4-FD78-46BF-9B3A-55548112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李孝哲/Aaron Lee</dc:creator>
  <cp:keywords/>
  <dc:description/>
  <cp:lastModifiedBy>闕巧芃</cp:lastModifiedBy>
  <cp:revision>2</cp:revision>
  <dcterms:created xsi:type="dcterms:W3CDTF">2022-05-23T10:09:00Z</dcterms:created>
  <dcterms:modified xsi:type="dcterms:W3CDTF">2023-03-22T05:35:00Z</dcterms:modified>
</cp:coreProperties>
</file>